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88F9" w14:textId="620581E3" w:rsidR="006D0D09" w:rsidRDefault="006D0D09" w:rsidP="006D0D09">
      <w:pPr>
        <w:pStyle w:val="ListParagraph"/>
      </w:pPr>
      <w:bookmarkStart w:id="0" w:name="_GoBack"/>
      <w:bookmarkEnd w:id="0"/>
    </w:p>
    <w:p w14:paraId="0854BB9B" w14:textId="662F3CBE" w:rsidR="006D0D09" w:rsidRDefault="00FB7F28" w:rsidP="00FB7F28">
      <w:pPr>
        <w:pStyle w:val="ListParagraph"/>
      </w:pPr>
      <w:r>
        <w:rPr>
          <w:noProof/>
        </w:rPr>
        <w:t xml:space="preserve">                                                                </w:t>
      </w:r>
      <w:r>
        <w:rPr>
          <w:noProof/>
        </w:rPr>
        <w:drawing>
          <wp:inline distT="0" distB="0" distL="0" distR="0" wp14:anchorId="2BEE0E46" wp14:editId="499CE90F">
            <wp:extent cx="1819529" cy="409632"/>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vest 2019 logo.PNG"/>
                    <pic:cNvPicPr/>
                  </pic:nvPicPr>
                  <pic:blipFill>
                    <a:blip r:embed="rId8">
                      <a:extLst>
                        <a:ext uri="{28A0092B-C50C-407E-A947-70E740481C1C}">
                          <a14:useLocalDpi xmlns:a14="http://schemas.microsoft.com/office/drawing/2010/main" val="0"/>
                        </a:ext>
                      </a:extLst>
                    </a:blip>
                    <a:stretch>
                      <a:fillRect/>
                    </a:stretch>
                  </pic:blipFill>
                  <pic:spPr>
                    <a:xfrm>
                      <a:off x="0" y="0"/>
                      <a:ext cx="1819529" cy="409632"/>
                    </a:xfrm>
                    <a:prstGeom prst="rect">
                      <a:avLst/>
                    </a:prstGeom>
                  </pic:spPr>
                </pic:pic>
              </a:graphicData>
            </a:graphic>
          </wp:inline>
        </w:drawing>
      </w:r>
    </w:p>
    <w:p w14:paraId="3C763DA8" w14:textId="77777777" w:rsidR="006D0D09" w:rsidRPr="00B3739E" w:rsidRDefault="006D0D09" w:rsidP="006D0D09">
      <w:pPr>
        <w:jc w:val="center"/>
        <w:rPr>
          <w:rFonts w:ascii="Arial" w:hAnsi="Arial" w:cs="Arial"/>
          <w:sz w:val="18"/>
          <w:szCs w:val="18"/>
        </w:rPr>
      </w:pPr>
      <w:r w:rsidRPr="00B3739E">
        <w:rPr>
          <w:rFonts w:ascii="Tahoma" w:hAnsi="Tahoma" w:cs="Tahoma"/>
          <w:b/>
          <w:sz w:val="30"/>
          <w:szCs w:val="30"/>
        </w:rPr>
        <w:t>Building Usage Policy</w:t>
      </w:r>
      <w:r w:rsidRPr="00B3739E">
        <w:rPr>
          <w:rFonts w:ascii="Arial" w:hAnsi="Arial" w:cs="Arial"/>
          <w:sz w:val="18"/>
          <w:szCs w:val="18"/>
        </w:rPr>
        <w:t xml:space="preserve"> </w:t>
      </w:r>
    </w:p>
    <w:p w14:paraId="1F283412" w14:textId="77777777" w:rsidR="006D0D09" w:rsidRPr="00B3739E" w:rsidRDefault="006D0D09" w:rsidP="006D0D09">
      <w:pPr>
        <w:jc w:val="center"/>
        <w:rPr>
          <w:rFonts w:ascii="Tahoma" w:hAnsi="Tahoma" w:cs="Tahoma"/>
          <w:b/>
          <w:sz w:val="18"/>
          <w:szCs w:val="18"/>
        </w:rPr>
      </w:pPr>
      <w:r w:rsidRPr="00B3739E">
        <w:rPr>
          <w:rFonts w:ascii="Arial" w:hAnsi="Arial" w:cs="Arial"/>
          <w:sz w:val="18"/>
          <w:szCs w:val="18"/>
        </w:rPr>
        <w:t xml:space="preserve">Updated </w:t>
      </w:r>
      <w:r>
        <w:rPr>
          <w:rFonts w:ascii="Arial" w:hAnsi="Arial" w:cs="Arial"/>
          <w:sz w:val="18"/>
          <w:szCs w:val="18"/>
        </w:rPr>
        <w:t>10/2019</w:t>
      </w:r>
    </w:p>
    <w:p w14:paraId="64624870" w14:textId="77777777" w:rsidR="006D0D09" w:rsidRPr="00743297" w:rsidRDefault="006D0D09" w:rsidP="006D0D09">
      <w:pPr>
        <w:rPr>
          <w:rFonts w:ascii="Arial" w:hAnsi="Arial" w:cs="Arial"/>
        </w:rPr>
      </w:pPr>
      <w:r w:rsidRPr="00743297">
        <w:rPr>
          <w:rFonts w:ascii="Arial" w:hAnsi="Arial" w:cs="Arial"/>
          <w:b/>
          <w:u w:val="single"/>
        </w:rPr>
        <w:t>General Policies</w:t>
      </w:r>
      <w:r w:rsidRPr="00743297">
        <w:rPr>
          <w:rFonts w:ascii="Arial" w:hAnsi="Arial" w:cs="Arial"/>
          <w:b/>
        </w:rPr>
        <w:t>:</w:t>
      </w:r>
    </w:p>
    <w:p w14:paraId="2981EFD8" w14:textId="77777777" w:rsidR="006D0D09" w:rsidRPr="00B3739E" w:rsidRDefault="006D0D09" w:rsidP="006D0D09">
      <w:pPr>
        <w:numPr>
          <w:ilvl w:val="0"/>
          <w:numId w:val="3"/>
        </w:numPr>
        <w:spacing w:after="0" w:line="240" w:lineRule="auto"/>
        <w:rPr>
          <w:rFonts w:ascii="Arial" w:hAnsi="Arial" w:cs="Arial"/>
          <w:sz w:val="18"/>
          <w:szCs w:val="18"/>
        </w:rPr>
      </w:pPr>
      <w:r w:rsidRPr="00B3739E">
        <w:rPr>
          <w:rFonts w:ascii="Arial" w:hAnsi="Arial" w:cs="Arial"/>
          <w:sz w:val="18"/>
          <w:szCs w:val="18"/>
        </w:rPr>
        <w:t>Any events scheduled must not conflict with regularly scheduled Harvest events and activities.</w:t>
      </w:r>
    </w:p>
    <w:p w14:paraId="78DAEE4F" w14:textId="77777777" w:rsidR="006D0D09" w:rsidRPr="00B3739E" w:rsidRDefault="006D0D09" w:rsidP="006D0D09">
      <w:pPr>
        <w:spacing w:line="240" w:lineRule="auto"/>
        <w:ind w:left="360"/>
        <w:rPr>
          <w:rFonts w:ascii="Arial" w:hAnsi="Arial" w:cs="Arial"/>
          <w:sz w:val="18"/>
          <w:szCs w:val="18"/>
        </w:rPr>
      </w:pPr>
    </w:p>
    <w:p w14:paraId="01F5396D" w14:textId="77777777" w:rsidR="006D0D09" w:rsidRPr="00B3739E" w:rsidRDefault="006D0D09" w:rsidP="006D0D09">
      <w:pPr>
        <w:numPr>
          <w:ilvl w:val="0"/>
          <w:numId w:val="3"/>
        </w:numPr>
        <w:spacing w:after="0" w:line="240" w:lineRule="auto"/>
        <w:rPr>
          <w:rFonts w:ascii="Arial" w:hAnsi="Arial" w:cs="Arial"/>
          <w:sz w:val="18"/>
          <w:szCs w:val="18"/>
        </w:rPr>
      </w:pPr>
      <w:r w:rsidRPr="00B3739E">
        <w:rPr>
          <w:rFonts w:ascii="Arial" w:hAnsi="Arial" w:cs="Arial"/>
          <w:sz w:val="18"/>
          <w:szCs w:val="18"/>
        </w:rPr>
        <w:t xml:space="preserve">Any member and/or regular attender in good standing may use the building </w:t>
      </w:r>
      <w:proofErr w:type="gramStart"/>
      <w:r w:rsidRPr="00B3739E">
        <w:rPr>
          <w:rFonts w:ascii="Arial" w:hAnsi="Arial" w:cs="Arial"/>
          <w:sz w:val="18"/>
          <w:szCs w:val="18"/>
        </w:rPr>
        <w:t>as long as</w:t>
      </w:r>
      <w:proofErr w:type="gramEnd"/>
      <w:r w:rsidRPr="00B3739E">
        <w:rPr>
          <w:rFonts w:ascii="Arial" w:hAnsi="Arial" w:cs="Arial"/>
          <w:sz w:val="18"/>
          <w:szCs w:val="18"/>
        </w:rPr>
        <w:t xml:space="preserve"> it serves the church’s mission.</w:t>
      </w:r>
    </w:p>
    <w:p w14:paraId="37A8AD4A" w14:textId="77777777" w:rsidR="006D0D09" w:rsidRPr="00B3739E" w:rsidRDefault="006D0D09" w:rsidP="006D0D09">
      <w:pPr>
        <w:spacing w:line="240" w:lineRule="auto"/>
        <w:rPr>
          <w:rFonts w:ascii="Arial" w:hAnsi="Arial" w:cs="Arial"/>
          <w:sz w:val="18"/>
          <w:szCs w:val="18"/>
        </w:rPr>
      </w:pPr>
    </w:p>
    <w:p w14:paraId="5D0CCD8B" w14:textId="77777777" w:rsidR="006D0D09" w:rsidRPr="00B3739E" w:rsidRDefault="006D0D09" w:rsidP="006D0D09">
      <w:pPr>
        <w:numPr>
          <w:ilvl w:val="0"/>
          <w:numId w:val="3"/>
        </w:numPr>
        <w:spacing w:after="0" w:line="240" w:lineRule="auto"/>
        <w:rPr>
          <w:rFonts w:ascii="Arial" w:hAnsi="Arial" w:cs="Arial"/>
          <w:sz w:val="18"/>
          <w:szCs w:val="18"/>
        </w:rPr>
      </w:pPr>
      <w:r w:rsidRPr="00B3739E">
        <w:rPr>
          <w:rFonts w:ascii="Arial" w:hAnsi="Arial" w:cs="Arial"/>
          <w:sz w:val="18"/>
          <w:szCs w:val="18"/>
        </w:rPr>
        <w:t>A Building and Room Request Form must be completed and turned into the office. Groups that meet regularly will have a copy of this form kept on file. (e.g., Club 56, Harvest Youth, etc.) Applicants will receive conformation of their reservation from the office.</w:t>
      </w:r>
    </w:p>
    <w:p w14:paraId="4F364049" w14:textId="77777777" w:rsidR="006D0D09" w:rsidRPr="00B3739E" w:rsidRDefault="006D0D09" w:rsidP="006D0D09">
      <w:pPr>
        <w:spacing w:line="240" w:lineRule="auto"/>
        <w:rPr>
          <w:rFonts w:ascii="Arial" w:hAnsi="Arial" w:cs="Arial"/>
          <w:sz w:val="18"/>
          <w:szCs w:val="18"/>
        </w:rPr>
      </w:pPr>
    </w:p>
    <w:p w14:paraId="6F4D14D9" w14:textId="77777777" w:rsidR="006D0D09" w:rsidRPr="00B3739E" w:rsidRDefault="006D0D09" w:rsidP="006D0D09">
      <w:pPr>
        <w:numPr>
          <w:ilvl w:val="0"/>
          <w:numId w:val="3"/>
        </w:numPr>
        <w:spacing w:after="0" w:line="240" w:lineRule="auto"/>
        <w:rPr>
          <w:rFonts w:ascii="Arial" w:hAnsi="Arial" w:cs="Arial"/>
          <w:sz w:val="18"/>
          <w:szCs w:val="18"/>
        </w:rPr>
      </w:pPr>
      <w:r w:rsidRPr="00B3739E">
        <w:rPr>
          <w:rFonts w:ascii="Arial" w:hAnsi="Arial" w:cs="Arial"/>
          <w:sz w:val="18"/>
          <w:szCs w:val="18"/>
        </w:rPr>
        <w:t>We ask that overseers of permitted groups keep their members from using or going to other parts of the building that have not been scheduled for their use, particularly if other activities are going on in the building at the same time.</w:t>
      </w:r>
    </w:p>
    <w:p w14:paraId="7B25AAFC" w14:textId="77777777" w:rsidR="006D0D09" w:rsidRPr="00B3739E" w:rsidRDefault="006D0D09" w:rsidP="006D0D09">
      <w:pPr>
        <w:spacing w:line="240" w:lineRule="auto"/>
        <w:rPr>
          <w:rFonts w:ascii="Arial" w:hAnsi="Arial" w:cs="Arial"/>
          <w:sz w:val="18"/>
          <w:szCs w:val="18"/>
        </w:rPr>
      </w:pPr>
    </w:p>
    <w:p w14:paraId="6F1D83F3" w14:textId="77777777" w:rsidR="006D0D09" w:rsidRPr="00B3739E" w:rsidRDefault="006D0D09" w:rsidP="006D0D09">
      <w:pPr>
        <w:numPr>
          <w:ilvl w:val="0"/>
          <w:numId w:val="3"/>
        </w:numPr>
        <w:spacing w:after="0" w:line="240" w:lineRule="auto"/>
        <w:rPr>
          <w:rFonts w:ascii="Arial" w:hAnsi="Arial" w:cs="Arial"/>
          <w:sz w:val="18"/>
          <w:szCs w:val="18"/>
        </w:rPr>
      </w:pPr>
      <w:r w:rsidRPr="00B3739E">
        <w:rPr>
          <w:rFonts w:ascii="Arial" w:hAnsi="Arial" w:cs="Arial"/>
          <w:sz w:val="18"/>
          <w:szCs w:val="18"/>
        </w:rPr>
        <w:t xml:space="preserve">Smoking is not permitted inside the building. Alcoholic beverages are to be kept clear of the premises. </w:t>
      </w:r>
    </w:p>
    <w:p w14:paraId="5A5BEB99" w14:textId="77777777" w:rsidR="006D0D09" w:rsidRPr="00B3739E" w:rsidRDefault="006D0D09" w:rsidP="006D0D09">
      <w:pPr>
        <w:spacing w:line="240" w:lineRule="auto"/>
        <w:rPr>
          <w:rFonts w:ascii="Arial" w:hAnsi="Arial" w:cs="Arial"/>
          <w:sz w:val="18"/>
          <w:szCs w:val="18"/>
        </w:rPr>
      </w:pPr>
    </w:p>
    <w:p w14:paraId="136A4332" w14:textId="77777777" w:rsidR="006D0D09" w:rsidRPr="00B3739E" w:rsidRDefault="006D0D09" w:rsidP="006D0D09">
      <w:pPr>
        <w:numPr>
          <w:ilvl w:val="0"/>
          <w:numId w:val="3"/>
        </w:numPr>
        <w:spacing w:after="0" w:line="240" w:lineRule="auto"/>
        <w:rPr>
          <w:rFonts w:ascii="Arial" w:hAnsi="Arial" w:cs="Arial"/>
          <w:sz w:val="18"/>
          <w:szCs w:val="18"/>
        </w:rPr>
      </w:pPr>
      <w:r>
        <w:rPr>
          <w:rFonts w:ascii="Arial" w:hAnsi="Arial" w:cs="Arial"/>
          <w:sz w:val="18"/>
          <w:szCs w:val="18"/>
        </w:rPr>
        <w:t>Jonah Ullman</w:t>
      </w:r>
      <w:r w:rsidRPr="00B3739E">
        <w:rPr>
          <w:rFonts w:ascii="Arial" w:hAnsi="Arial" w:cs="Arial"/>
          <w:sz w:val="18"/>
          <w:szCs w:val="18"/>
        </w:rPr>
        <w:t xml:space="preserve"> must ok use of sound equipment or musical instruments in the building. The permitted group will be held responsible for any damage that occurs to this equipment during their use of the building.</w:t>
      </w:r>
    </w:p>
    <w:p w14:paraId="6EA09D3E" w14:textId="77777777" w:rsidR="006D0D09" w:rsidRPr="00B3739E" w:rsidRDefault="006D0D09" w:rsidP="006D0D09">
      <w:pPr>
        <w:spacing w:line="240" w:lineRule="auto"/>
        <w:rPr>
          <w:rFonts w:ascii="Arial" w:hAnsi="Arial" w:cs="Arial"/>
          <w:sz w:val="18"/>
          <w:szCs w:val="18"/>
        </w:rPr>
      </w:pPr>
    </w:p>
    <w:p w14:paraId="22BD49B0" w14:textId="77777777" w:rsidR="006D0D09" w:rsidRPr="00B3739E" w:rsidRDefault="006D0D09" w:rsidP="006D0D09">
      <w:pPr>
        <w:numPr>
          <w:ilvl w:val="0"/>
          <w:numId w:val="3"/>
        </w:numPr>
        <w:spacing w:after="0" w:line="240" w:lineRule="auto"/>
        <w:rPr>
          <w:rFonts w:ascii="Arial" w:hAnsi="Arial" w:cs="Arial"/>
          <w:sz w:val="18"/>
          <w:szCs w:val="18"/>
        </w:rPr>
      </w:pPr>
      <w:r w:rsidRPr="00B3739E">
        <w:rPr>
          <w:rFonts w:ascii="Arial" w:hAnsi="Arial" w:cs="Arial"/>
          <w:sz w:val="18"/>
          <w:szCs w:val="18"/>
        </w:rPr>
        <w:t xml:space="preserve">If something is discovered to </w:t>
      </w:r>
      <w:proofErr w:type="gramStart"/>
      <w:r w:rsidRPr="00B3739E">
        <w:rPr>
          <w:rFonts w:ascii="Arial" w:hAnsi="Arial" w:cs="Arial"/>
          <w:sz w:val="18"/>
          <w:szCs w:val="18"/>
        </w:rPr>
        <w:t>be in need of</w:t>
      </w:r>
      <w:proofErr w:type="gramEnd"/>
      <w:r w:rsidRPr="00B3739E">
        <w:rPr>
          <w:rFonts w:ascii="Arial" w:hAnsi="Arial" w:cs="Arial"/>
          <w:sz w:val="18"/>
          <w:szCs w:val="18"/>
        </w:rPr>
        <w:t xml:space="preserve"> attention or repair, please notify the church office immediately.</w:t>
      </w:r>
    </w:p>
    <w:p w14:paraId="52C0A9A5" w14:textId="77777777" w:rsidR="006D0D09" w:rsidRPr="00B3739E" w:rsidRDefault="006D0D09" w:rsidP="006D0D09">
      <w:pPr>
        <w:spacing w:line="240" w:lineRule="auto"/>
        <w:rPr>
          <w:rFonts w:ascii="Arial" w:hAnsi="Arial" w:cs="Arial"/>
          <w:sz w:val="18"/>
          <w:szCs w:val="18"/>
        </w:rPr>
      </w:pPr>
    </w:p>
    <w:p w14:paraId="44390E6F" w14:textId="77777777" w:rsidR="006D0D09" w:rsidRPr="00B3739E" w:rsidRDefault="006D0D09" w:rsidP="006D0D09">
      <w:pPr>
        <w:numPr>
          <w:ilvl w:val="0"/>
          <w:numId w:val="3"/>
        </w:numPr>
        <w:spacing w:after="0" w:line="240" w:lineRule="auto"/>
        <w:rPr>
          <w:rFonts w:ascii="Arial" w:hAnsi="Arial" w:cs="Arial"/>
          <w:sz w:val="18"/>
          <w:szCs w:val="18"/>
        </w:rPr>
      </w:pPr>
      <w:r w:rsidRPr="00B3739E">
        <w:rPr>
          <w:rFonts w:ascii="Arial" w:hAnsi="Arial" w:cs="Arial"/>
          <w:sz w:val="18"/>
          <w:szCs w:val="18"/>
        </w:rPr>
        <w:t>Group leaders should plan on arriving early enough to set-up any equipment for their event, and clean-up should take place immediately after the event.</w:t>
      </w:r>
    </w:p>
    <w:p w14:paraId="5BEB9CF4" w14:textId="77777777" w:rsidR="006D0D09" w:rsidRPr="00B3739E" w:rsidRDefault="006D0D09" w:rsidP="006D0D09">
      <w:pPr>
        <w:spacing w:line="240" w:lineRule="auto"/>
        <w:rPr>
          <w:rFonts w:ascii="Arial" w:hAnsi="Arial" w:cs="Arial"/>
          <w:sz w:val="18"/>
          <w:szCs w:val="18"/>
        </w:rPr>
      </w:pPr>
    </w:p>
    <w:p w14:paraId="78F1144E" w14:textId="77777777" w:rsidR="006D0D09" w:rsidRPr="00B3739E" w:rsidRDefault="006D0D09" w:rsidP="006D0D09">
      <w:pPr>
        <w:numPr>
          <w:ilvl w:val="0"/>
          <w:numId w:val="3"/>
        </w:numPr>
        <w:spacing w:after="0" w:line="240" w:lineRule="auto"/>
        <w:rPr>
          <w:rFonts w:ascii="Arial" w:hAnsi="Arial" w:cs="Arial"/>
          <w:sz w:val="18"/>
          <w:szCs w:val="18"/>
        </w:rPr>
      </w:pPr>
      <w:r w:rsidRPr="00B3739E">
        <w:rPr>
          <w:rFonts w:ascii="Arial" w:hAnsi="Arial" w:cs="Arial"/>
          <w:sz w:val="18"/>
          <w:szCs w:val="18"/>
        </w:rPr>
        <w:t>The following is a check list to help with the clean-up process:</w:t>
      </w:r>
    </w:p>
    <w:p w14:paraId="53A4E21B" w14:textId="77777777" w:rsidR="006D0D09" w:rsidRPr="00B3739E" w:rsidRDefault="006D0D09" w:rsidP="006D0D09">
      <w:pPr>
        <w:numPr>
          <w:ilvl w:val="1"/>
          <w:numId w:val="3"/>
        </w:numPr>
        <w:spacing w:after="0" w:line="240" w:lineRule="auto"/>
        <w:rPr>
          <w:rFonts w:ascii="Arial" w:hAnsi="Arial" w:cs="Arial"/>
          <w:sz w:val="17"/>
          <w:szCs w:val="17"/>
        </w:rPr>
      </w:pPr>
      <w:r w:rsidRPr="00B3739E">
        <w:rPr>
          <w:rFonts w:ascii="Arial" w:hAnsi="Arial" w:cs="Arial"/>
          <w:sz w:val="17"/>
          <w:szCs w:val="17"/>
        </w:rPr>
        <w:t>All tables, counters, and equipment wiped down (e.g., coffee maker, dishes, etc.)</w:t>
      </w:r>
    </w:p>
    <w:p w14:paraId="778303B1" w14:textId="77777777" w:rsidR="006D0D09" w:rsidRPr="00B3739E" w:rsidRDefault="006D0D09" w:rsidP="006D0D09">
      <w:pPr>
        <w:numPr>
          <w:ilvl w:val="1"/>
          <w:numId w:val="3"/>
        </w:numPr>
        <w:spacing w:after="0" w:line="240" w:lineRule="auto"/>
        <w:rPr>
          <w:rFonts w:ascii="Arial" w:hAnsi="Arial" w:cs="Arial"/>
          <w:sz w:val="17"/>
          <w:szCs w:val="17"/>
        </w:rPr>
      </w:pPr>
      <w:r w:rsidRPr="00B3739E">
        <w:rPr>
          <w:rFonts w:ascii="Arial" w:hAnsi="Arial" w:cs="Arial"/>
          <w:sz w:val="17"/>
          <w:szCs w:val="17"/>
        </w:rPr>
        <w:t>Chairs, tables, and equipment returned to where they were found.</w:t>
      </w:r>
    </w:p>
    <w:p w14:paraId="78318DFD" w14:textId="77777777" w:rsidR="006D0D09" w:rsidRPr="00B3739E" w:rsidRDefault="006D0D09" w:rsidP="006D0D09">
      <w:pPr>
        <w:numPr>
          <w:ilvl w:val="1"/>
          <w:numId w:val="3"/>
        </w:numPr>
        <w:spacing w:after="0" w:line="240" w:lineRule="auto"/>
        <w:rPr>
          <w:rFonts w:ascii="Arial" w:hAnsi="Arial" w:cs="Arial"/>
          <w:sz w:val="17"/>
          <w:szCs w:val="17"/>
        </w:rPr>
      </w:pPr>
      <w:r w:rsidRPr="00B3739E">
        <w:rPr>
          <w:rFonts w:ascii="Arial" w:hAnsi="Arial" w:cs="Arial"/>
          <w:sz w:val="17"/>
          <w:szCs w:val="17"/>
        </w:rPr>
        <w:t>Items moved in the all hallways and restored to a secure location so that areas are clear.</w:t>
      </w:r>
    </w:p>
    <w:p w14:paraId="20212A4F" w14:textId="77777777" w:rsidR="006D0D09" w:rsidRPr="00B3739E" w:rsidRDefault="006D0D09" w:rsidP="006D0D09">
      <w:pPr>
        <w:numPr>
          <w:ilvl w:val="1"/>
          <w:numId w:val="3"/>
        </w:numPr>
        <w:spacing w:after="0" w:line="240" w:lineRule="auto"/>
        <w:rPr>
          <w:rFonts w:ascii="Arial" w:hAnsi="Arial" w:cs="Arial"/>
          <w:sz w:val="17"/>
          <w:szCs w:val="17"/>
        </w:rPr>
      </w:pPr>
      <w:r w:rsidRPr="00B3739E">
        <w:rPr>
          <w:rFonts w:ascii="Arial" w:hAnsi="Arial" w:cs="Arial"/>
          <w:sz w:val="17"/>
          <w:szCs w:val="17"/>
        </w:rPr>
        <w:t>All food items must be put in the proper place.</w:t>
      </w:r>
    </w:p>
    <w:p w14:paraId="3360D4DE" w14:textId="6FD74262" w:rsidR="006D0D09" w:rsidRPr="00B3739E" w:rsidRDefault="006D0D09" w:rsidP="006D0D09">
      <w:pPr>
        <w:numPr>
          <w:ilvl w:val="1"/>
          <w:numId w:val="3"/>
        </w:numPr>
        <w:spacing w:after="0" w:line="240" w:lineRule="auto"/>
        <w:rPr>
          <w:rFonts w:ascii="Arial" w:hAnsi="Arial" w:cs="Arial"/>
          <w:sz w:val="17"/>
          <w:szCs w:val="17"/>
        </w:rPr>
      </w:pPr>
      <w:r w:rsidRPr="00B3739E">
        <w:rPr>
          <w:rFonts w:ascii="Arial" w:hAnsi="Arial" w:cs="Arial"/>
          <w:sz w:val="17"/>
          <w:szCs w:val="17"/>
        </w:rPr>
        <w:t xml:space="preserve">Garbage cans should be </w:t>
      </w:r>
      <w:r w:rsidR="00CE363F" w:rsidRPr="00B3739E">
        <w:rPr>
          <w:rFonts w:ascii="Arial" w:hAnsi="Arial" w:cs="Arial"/>
          <w:sz w:val="17"/>
          <w:szCs w:val="17"/>
        </w:rPr>
        <w:t>emptied,</w:t>
      </w:r>
      <w:r w:rsidRPr="00B3739E">
        <w:rPr>
          <w:rFonts w:ascii="Arial" w:hAnsi="Arial" w:cs="Arial"/>
          <w:sz w:val="17"/>
          <w:szCs w:val="17"/>
        </w:rPr>
        <w:t xml:space="preserve"> and clean garbage can liners should be put in place.</w:t>
      </w:r>
    </w:p>
    <w:p w14:paraId="24D31D05" w14:textId="77777777" w:rsidR="006D0D09" w:rsidRPr="00B3739E" w:rsidRDefault="006D0D09" w:rsidP="006D0D09">
      <w:pPr>
        <w:numPr>
          <w:ilvl w:val="1"/>
          <w:numId w:val="3"/>
        </w:numPr>
        <w:spacing w:after="0" w:line="240" w:lineRule="auto"/>
        <w:rPr>
          <w:rFonts w:ascii="Arial" w:hAnsi="Arial" w:cs="Arial"/>
          <w:sz w:val="17"/>
          <w:szCs w:val="17"/>
        </w:rPr>
      </w:pPr>
      <w:r w:rsidRPr="00B3739E">
        <w:rPr>
          <w:rFonts w:ascii="Arial" w:hAnsi="Arial" w:cs="Arial"/>
          <w:sz w:val="17"/>
          <w:szCs w:val="17"/>
        </w:rPr>
        <w:t>Garbage should be taken to the black and brown dumpster behind the building.</w:t>
      </w:r>
    </w:p>
    <w:p w14:paraId="520D1086" w14:textId="77777777" w:rsidR="006D0D09" w:rsidRPr="00B3739E" w:rsidRDefault="006D0D09" w:rsidP="006D0D09">
      <w:pPr>
        <w:numPr>
          <w:ilvl w:val="1"/>
          <w:numId w:val="3"/>
        </w:numPr>
        <w:spacing w:after="0" w:line="240" w:lineRule="auto"/>
        <w:rPr>
          <w:rFonts w:ascii="Arial" w:hAnsi="Arial" w:cs="Arial"/>
          <w:sz w:val="17"/>
          <w:szCs w:val="17"/>
        </w:rPr>
      </w:pPr>
      <w:r w:rsidRPr="00B3739E">
        <w:rPr>
          <w:rFonts w:ascii="Arial" w:hAnsi="Arial" w:cs="Arial"/>
          <w:sz w:val="17"/>
          <w:szCs w:val="17"/>
        </w:rPr>
        <w:t>Areas used ought to be vacuumed, swept, and mopped.</w:t>
      </w:r>
    </w:p>
    <w:p w14:paraId="5A3FB800" w14:textId="77777777" w:rsidR="006D0D09" w:rsidRPr="00B3739E" w:rsidRDefault="006D0D09" w:rsidP="006D0D09">
      <w:pPr>
        <w:numPr>
          <w:ilvl w:val="1"/>
          <w:numId w:val="3"/>
        </w:numPr>
        <w:spacing w:after="0" w:line="240" w:lineRule="auto"/>
        <w:rPr>
          <w:rFonts w:ascii="Arial" w:hAnsi="Arial" w:cs="Arial"/>
          <w:sz w:val="17"/>
          <w:szCs w:val="17"/>
        </w:rPr>
      </w:pPr>
      <w:r w:rsidRPr="00B3739E">
        <w:rPr>
          <w:rFonts w:ascii="Arial" w:hAnsi="Arial" w:cs="Arial"/>
          <w:sz w:val="17"/>
          <w:szCs w:val="17"/>
        </w:rPr>
        <w:t>Towels and tablecloths washed and returned to the church.</w:t>
      </w:r>
    </w:p>
    <w:p w14:paraId="5982B13D" w14:textId="77777777" w:rsidR="006D0D09" w:rsidRPr="00B3739E" w:rsidRDefault="006D0D09" w:rsidP="006D0D09">
      <w:pPr>
        <w:numPr>
          <w:ilvl w:val="1"/>
          <w:numId w:val="3"/>
        </w:numPr>
        <w:spacing w:after="0" w:line="240" w:lineRule="auto"/>
        <w:rPr>
          <w:rFonts w:ascii="Arial" w:hAnsi="Arial" w:cs="Arial"/>
          <w:sz w:val="17"/>
          <w:szCs w:val="17"/>
        </w:rPr>
      </w:pPr>
      <w:r w:rsidRPr="00B3739E">
        <w:rPr>
          <w:rFonts w:ascii="Arial" w:hAnsi="Arial" w:cs="Arial"/>
          <w:sz w:val="17"/>
          <w:szCs w:val="17"/>
        </w:rPr>
        <w:t>Depleted supplies should be noted on the tablet on the refrigerator door in the kitchen (e.g., paper products, garage bags, etc.)</w:t>
      </w:r>
    </w:p>
    <w:p w14:paraId="05D657D1" w14:textId="77777777" w:rsidR="006D0D09" w:rsidRPr="00B3739E" w:rsidRDefault="006D0D09" w:rsidP="006D0D09">
      <w:pPr>
        <w:numPr>
          <w:ilvl w:val="1"/>
          <w:numId w:val="3"/>
        </w:numPr>
        <w:spacing w:after="0" w:line="240" w:lineRule="auto"/>
        <w:rPr>
          <w:rFonts w:ascii="Arial" w:hAnsi="Arial" w:cs="Arial"/>
          <w:sz w:val="17"/>
          <w:szCs w:val="17"/>
        </w:rPr>
      </w:pPr>
      <w:r w:rsidRPr="00B3739E">
        <w:rPr>
          <w:rFonts w:ascii="Arial" w:hAnsi="Arial" w:cs="Arial"/>
          <w:sz w:val="17"/>
          <w:szCs w:val="17"/>
        </w:rPr>
        <w:t>Lights, air conditioner, and heater turned off.</w:t>
      </w:r>
    </w:p>
    <w:p w14:paraId="0AF39A90" w14:textId="77777777" w:rsidR="006D0D09" w:rsidRPr="00B3739E" w:rsidRDefault="006D0D09" w:rsidP="006D0D09">
      <w:pPr>
        <w:numPr>
          <w:ilvl w:val="1"/>
          <w:numId w:val="3"/>
        </w:numPr>
        <w:spacing w:after="0" w:line="240" w:lineRule="auto"/>
        <w:rPr>
          <w:rFonts w:ascii="Arial" w:hAnsi="Arial" w:cs="Arial"/>
          <w:sz w:val="17"/>
          <w:szCs w:val="17"/>
        </w:rPr>
      </w:pPr>
      <w:r w:rsidRPr="00B3739E">
        <w:rPr>
          <w:rFonts w:ascii="Arial" w:hAnsi="Arial" w:cs="Arial"/>
          <w:sz w:val="17"/>
          <w:szCs w:val="17"/>
        </w:rPr>
        <w:t>Building locked and secured.</w:t>
      </w:r>
    </w:p>
    <w:p w14:paraId="3E7D2B2D" w14:textId="3DA3EBC8" w:rsidR="006D0D09" w:rsidRDefault="00D41B58" w:rsidP="006D0D09">
      <w:pPr>
        <w:rPr>
          <w:rFonts w:ascii="Arial" w:hAnsi="Arial" w:cs="Arial"/>
          <w:sz w:val="18"/>
          <w:szCs w:val="18"/>
        </w:rPr>
      </w:pPr>
      <w:r>
        <w:rPr>
          <w:rFonts w:ascii="Arial" w:hAnsi="Arial" w:cs="Arial"/>
          <w:sz w:val="18"/>
          <w:szCs w:val="18"/>
        </w:rPr>
        <w:t xml:space="preserve">      </w:t>
      </w:r>
    </w:p>
    <w:p w14:paraId="54992AAD" w14:textId="28DAFFE3" w:rsidR="00D41B58" w:rsidRPr="00D41B58" w:rsidRDefault="00D41B58" w:rsidP="00D41B58">
      <w:pPr>
        <w:pStyle w:val="ListParagraph"/>
        <w:numPr>
          <w:ilvl w:val="0"/>
          <w:numId w:val="3"/>
        </w:numPr>
        <w:rPr>
          <w:rFonts w:ascii="Arial" w:hAnsi="Arial" w:cs="Arial"/>
          <w:sz w:val="18"/>
          <w:szCs w:val="18"/>
        </w:rPr>
      </w:pPr>
      <w:r>
        <w:rPr>
          <w:rFonts w:ascii="Arial" w:hAnsi="Arial" w:cs="Arial"/>
          <w:sz w:val="18"/>
          <w:szCs w:val="18"/>
        </w:rPr>
        <w:t xml:space="preserve">A </w:t>
      </w:r>
      <w:r w:rsidR="00484371">
        <w:rPr>
          <w:rFonts w:ascii="Arial" w:hAnsi="Arial" w:cs="Arial"/>
          <w:sz w:val="18"/>
          <w:szCs w:val="18"/>
        </w:rPr>
        <w:t>$50.00 deposit is required to hold your event day. You will receive your deposit back if event room is in good order.</w:t>
      </w:r>
    </w:p>
    <w:p w14:paraId="62EE4545" w14:textId="77777777" w:rsidR="006D0D09" w:rsidRPr="00B3739E" w:rsidRDefault="006D0D09" w:rsidP="006D0D09">
      <w:pPr>
        <w:rPr>
          <w:rFonts w:ascii="Arial" w:hAnsi="Arial" w:cs="Arial"/>
          <w:sz w:val="18"/>
          <w:szCs w:val="18"/>
        </w:rPr>
      </w:pPr>
      <w:r w:rsidRPr="00B3739E">
        <w:rPr>
          <w:rFonts w:ascii="Arial" w:hAnsi="Arial" w:cs="Arial"/>
          <w:sz w:val="18"/>
          <w:szCs w:val="18"/>
        </w:rPr>
        <w:t>In close, we ask that you make every effort to leave the building better than you found it. If you have any other questions or concerns, please contact the office at Harvest Bible Chapel Cleveland Northeast at (440)942-8420.</w:t>
      </w:r>
    </w:p>
    <w:p w14:paraId="60A054AE" w14:textId="579A0B29" w:rsidR="003E0A3B" w:rsidRDefault="003E0A3B" w:rsidP="003E0A3B"/>
    <w:p w14:paraId="4BAB0CA5" w14:textId="7C10ED3B" w:rsidR="002E293E" w:rsidRDefault="002E293E" w:rsidP="003E0A3B"/>
    <w:p w14:paraId="3069E1BA" w14:textId="77777777" w:rsidR="002E293E" w:rsidRDefault="002E293E" w:rsidP="003E0A3B"/>
    <w:p w14:paraId="69245152" w14:textId="77777777" w:rsidR="002E293E" w:rsidRDefault="002E293E" w:rsidP="002E293E">
      <w:pPr>
        <w:jc w:val="center"/>
      </w:pPr>
      <w:r>
        <w:rPr>
          <w:noProof/>
        </w:rPr>
        <w:drawing>
          <wp:inline distT="0" distB="0" distL="0" distR="0" wp14:anchorId="32D79A01" wp14:editId="143BDD00">
            <wp:extent cx="1819529" cy="409632"/>
            <wp:effectExtent l="0" t="0" r="9525"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est 2019 logo.PNG"/>
                    <pic:cNvPicPr/>
                  </pic:nvPicPr>
                  <pic:blipFill>
                    <a:blip r:embed="rId8">
                      <a:extLst>
                        <a:ext uri="{28A0092B-C50C-407E-A947-70E740481C1C}">
                          <a14:useLocalDpi xmlns:a14="http://schemas.microsoft.com/office/drawing/2010/main" val="0"/>
                        </a:ext>
                      </a:extLst>
                    </a:blip>
                    <a:stretch>
                      <a:fillRect/>
                    </a:stretch>
                  </pic:blipFill>
                  <pic:spPr>
                    <a:xfrm>
                      <a:off x="0" y="0"/>
                      <a:ext cx="1819529" cy="409632"/>
                    </a:xfrm>
                    <a:prstGeom prst="rect">
                      <a:avLst/>
                    </a:prstGeom>
                  </pic:spPr>
                </pic:pic>
              </a:graphicData>
            </a:graphic>
          </wp:inline>
        </w:drawing>
      </w:r>
    </w:p>
    <w:p w14:paraId="3150AED3" w14:textId="77777777" w:rsidR="002E293E" w:rsidRPr="00A40020" w:rsidRDefault="002E293E" w:rsidP="002E293E">
      <w:pPr>
        <w:jc w:val="center"/>
        <w:rPr>
          <w:u w:val="single"/>
        </w:rPr>
      </w:pPr>
      <w:r w:rsidRPr="00A40020">
        <w:rPr>
          <w:u w:val="single"/>
        </w:rPr>
        <w:lastRenderedPageBreak/>
        <w:t>Building &amp; Equipment Use Application</w:t>
      </w:r>
    </w:p>
    <w:p w14:paraId="7F4FAE0A" w14:textId="77777777" w:rsidR="002E293E" w:rsidRDefault="002E293E" w:rsidP="002E293E">
      <w:r>
        <w:t xml:space="preserve">Please fill out this form in accordance with the deadlines in our </w:t>
      </w:r>
      <w:r w:rsidRPr="00074E76">
        <w:rPr>
          <w:u w:val="single"/>
        </w:rPr>
        <w:t>Building &amp; Equipment Policy.</w:t>
      </w:r>
      <w:r>
        <w:rPr>
          <w:u w:val="single"/>
        </w:rPr>
        <w:t xml:space="preserve"> </w:t>
      </w:r>
      <w:r>
        <w:t>If requesting for a Group, please fill in the information for the Primary Contact for the event.</w:t>
      </w:r>
    </w:p>
    <w:p w14:paraId="2ED4AA39" w14:textId="77777777" w:rsidR="002E293E" w:rsidRDefault="002E293E" w:rsidP="002E293E">
      <w:r>
        <w:t xml:space="preserve">Contact </w:t>
      </w:r>
      <w:proofErr w:type="gramStart"/>
      <w:r>
        <w:t>Information:*</w:t>
      </w:r>
      <w:proofErr w:type="gramEnd"/>
    </w:p>
    <w:p w14:paraId="2F931876" w14:textId="77777777" w:rsidR="002E293E" w:rsidRDefault="002E293E" w:rsidP="002E293E">
      <w:proofErr w:type="gramStart"/>
      <w:r>
        <w:t>Name:*</w:t>
      </w:r>
      <w:proofErr w:type="gramEnd"/>
      <w:r>
        <w:t xml:space="preserve">      _______________________________________________________</w:t>
      </w:r>
    </w:p>
    <w:p w14:paraId="391E32D8" w14:textId="77777777" w:rsidR="002E293E" w:rsidRDefault="002E293E" w:rsidP="002E293E">
      <w:proofErr w:type="gramStart"/>
      <w:r>
        <w:t>Address:*</w:t>
      </w:r>
      <w:proofErr w:type="gramEnd"/>
      <w:r>
        <w:t xml:space="preserve">  _______________________________________________________</w:t>
      </w:r>
    </w:p>
    <w:p w14:paraId="5691695A" w14:textId="77777777" w:rsidR="002E293E" w:rsidRDefault="002E293E" w:rsidP="002E293E">
      <w:proofErr w:type="gramStart"/>
      <w:r>
        <w:t>Email:*</w:t>
      </w:r>
      <w:proofErr w:type="gramEnd"/>
      <w:r>
        <w:t xml:space="preserve">       _______________________________________________________</w:t>
      </w:r>
    </w:p>
    <w:p w14:paraId="23837637" w14:textId="77777777" w:rsidR="002E293E" w:rsidRDefault="002E293E" w:rsidP="002E293E">
      <w:pPr>
        <w:pBdr>
          <w:bottom w:val="single" w:sz="12" w:space="1" w:color="auto"/>
        </w:pBdr>
      </w:pPr>
      <w:proofErr w:type="gramStart"/>
      <w:r>
        <w:t>Phone:*</w:t>
      </w:r>
      <w:proofErr w:type="gramEnd"/>
      <w:r>
        <w:t xml:space="preserve">    ________________________________________________________</w:t>
      </w:r>
    </w:p>
    <w:p w14:paraId="055AF1A1" w14:textId="77777777" w:rsidR="002E293E" w:rsidRDefault="002E293E" w:rsidP="002E293E">
      <w:pPr>
        <w:pBdr>
          <w:bottom w:val="single" w:sz="12" w:space="1" w:color="auto"/>
        </w:pBdr>
      </w:pPr>
    </w:p>
    <w:p w14:paraId="0CF45235" w14:textId="77777777" w:rsidR="002E293E" w:rsidRDefault="002E293E" w:rsidP="002E293E">
      <w:r>
        <w:t xml:space="preserve">Date(s) </w:t>
      </w:r>
      <w:proofErr w:type="gramStart"/>
      <w:r>
        <w:t>Requested:*</w:t>
      </w:r>
      <w:proofErr w:type="gramEnd"/>
    </w:p>
    <w:p w14:paraId="14026EE2" w14:textId="77777777" w:rsidR="002E293E" w:rsidRDefault="002E293E" w:rsidP="002E293E">
      <w:r>
        <w:t>If recurring, when is start and end date?</w:t>
      </w:r>
    </w:p>
    <w:p w14:paraId="3C648D59" w14:textId="77777777" w:rsidR="002E293E" w:rsidRDefault="002E293E" w:rsidP="002E293E">
      <w:r>
        <w:t>Time of Event (Beginning &amp; Ending</w:t>
      </w:r>
      <w:proofErr w:type="gramStart"/>
      <w:r>
        <w:t>):*</w:t>
      </w:r>
      <w:proofErr w:type="gramEnd"/>
    </w:p>
    <w:p w14:paraId="788F607A" w14:textId="77777777" w:rsidR="002E293E" w:rsidRDefault="002E293E" w:rsidP="002E293E">
      <w:r>
        <w:t>Please list the entire time (including setup &amp; Teardown) during which the building is needed (including AM/PM distinction).</w:t>
      </w:r>
    </w:p>
    <w:p w14:paraId="2F751DA9" w14:textId="77777777" w:rsidR="002E293E" w:rsidRDefault="002E293E" w:rsidP="002E293E">
      <w:pPr>
        <w:tabs>
          <w:tab w:val="right" w:pos="9360"/>
        </w:tabs>
      </w:pPr>
      <w:r>
        <w:t>Alternate Date Request:</w:t>
      </w:r>
      <w:r>
        <w:tab/>
      </w:r>
    </w:p>
    <w:p w14:paraId="3AFFA141" w14:textId="77777777" w:rsidR="002E293E" w:rsidRDefault="002E293E" w:rsidP="002E293E">
      <w:r>
        <w:t>If your first choice of date is not available, please list an alternative date which will work for your event.</w:t>
      </w:r>
    </w:p>
    <w:p w14:paraId="7BDA11AD" w14:textId="77777777" w:rsidR="002E293E" w:rsidRDefault="002E293E" w:rsidP="002E293E">
      <w:r>
        <w:t>How many people are attending?</w:t>
      </w:r>
    </w:p>
    <w:p w14:paraId="77E51C98" w14:textId="77777777" w:rsidR="002E293E" w:rsidRDefault="002E293E" w:rsidP="002E293E">
      <w:r>
        <w:t>Will you need tables and chairs?</w:t>
      </w:r>
    </w:p>
    <w:p w14:paraId="2B86F213" w14:textId="77777777" w:rsidR="002E293E" w:rsidRDefault="002E293E" w:rsidP="002E293E">
      <w:r>
        <w:t xml:space="preserve">Facilities </w:t>
      </w:r>
      <w:proofErr w:type="gramStart"/>
      <w:r>
        <w:t>Needed:*</w:t>
      </w:r>
      <w:proofErr w:type="gramEnd"/>
    </w:p>
    <w:p w14:paraId="73018A4E" w14:textId="77777777" w:rsidR="002E293E" w:rsidRDefault="002E293E" w:rsidP="002E293E">
      <w:r>
        <w:t>Please check all rooms you plan to use.</w:t>
      </w:r>
    </w:p>
    <w:p w14:paraId="1D23D683" w14:textId="77777777" w:rsidR="002E293E" w:rsidRDefault="002E293E" w:rsidP="002E293E">
      <w:pPr>
        <w:pStyle w:val="ListParagraph"/>
        <w:numPr>
          <w:ilvl w:val="0"/>
          <w:numId w:val="1"/>
        </w:numPr>
      </w:pPr>
      <w:r>
        <w:t>Worship Center</w:t>
      </w:r>
    </w:p>
    <w:p w14:paraId="02E922F4" w14:textId="77777777" w:rsidR="002E293E" w:rsidRDefault="002E293E" w:rsidP="002E293E">
      <w:pPr>
        <w:pStyle w:val="ListParagraph"/>
        <w:numPr>
          <w:ilvl w:val="0"/>
          <w:numId w:val="1"/>
        </w:numPr>
      </w:pPr>
      <w:r>
        <w:t>Welcome Center</w:t>
      </w:r>
    </w:p>
    <w:p w14:paraId="44EEA96E" w14:textId="77777777" w:rsidR="002E293E" w:rsidRDefault="002E293E" w:rsidP="002E293E">
      <w:pPr>
        <w:pStyle w:val="ListParagraph"/>
        <w:numPr>
          <w:ilvl w:val="0"/>
          <w:numId w:val="1"/>
        </w:numPr>
      </w:pPr>
      <w:r>
        <w:t>Kitchen</w:t>
      </w:r>
    </w:p>
    <w:p w14:paraId="12E6C30C" w14:textId="77777777" w:rsidR="002E293E" w:rsidRDefault="002E293E" w:rsidP="002E293E">
      <w:pPr>
        <w:pStyle w:val="ListParagraph"/>
        <w:numPr>
          <w:ilvl w:val="0"/>
          <w:numId w:val="1"/>
        </w:numPr>
      </w:pPr>
      <w:r>
        <w:t>Harvest Kids (K-3)</w:t>
      </w:r>
    </w:p>
    <w:p w14:paraId="39D564EC" w14:textId="77777777" w:rsidR="002E293E" w:rsidRDefault="002E293E" w:rsidP="002E293E">
      <w:pPr>
        <w:pStyle w:val="ListParagraph"/>
        <w:numPr>
          <w:ilvl w:val="0"/>
          <w:numId w:val="1"/>
        </w:numPr>
      </w:pPr>
      <w:r>
        <w:t>Harvest Kids (Pre-K)</w:t>
      </w:r>
    </w:p>
    <w:p w14:paraId="4A8D891A" w14:textId="77777777" w:rsidR="002E293E" w:rsidRDefault="002E293E" w:rsidP="002E293E">
      <w:pPr>
        <w:pStyle w:val="ListParagraph"/>
        <w:numPr>
          <w:ilvl w:val="0"/>
          <w:numId w:val="1"/>
        </w:numPr>
      </w:pPr>
      <w:r>
        <w:t>Nursery</w:t>
      </w:r>
    </w:p>
    <w:p w14:paraId="32D17C58" w14:textId="77777777" w:rsidR="002E293E" w:rsidRDefault="002E293E" w:rsidP="002E293E">
      <w:pPr>
        <w:pStyle w:val="ListParagraph"/>
      </w:pPr>
    </w:p>
    <w:p w14:paraId="299C03E7" w14:textId="77777777" w:rsidR="002E293E" w:rsidRDefault="002E293E" w:rsidP="002E293E">
      <w:r>
        <w:t xml:space="preserve">Equipment </w:t>
      </w:r>
      <w:proofErr w:type="gramStart"/>
      <w:r>
        <w:t>Requested:*</w:t>
      </w:r>
      <w:proofErr w:type="gramEnd"/>
    </w:p>
    <w:p w14:paraId="614E76C7" w14:textId="77777777" w:rsidR="002E293E" w:rsidRDefault="002E293E" w:rsidP="002E293E">
      <w:r>
        <w:t>Please check all equipment you plan on using during the event.</w:t>
      </w:r>
    </w:p>
    <w:p w14:paraId="1A2FA389" w14:textId="77777777" w:rsidR="002E293E" w:rsidRDefault="002E293E" w:rsidP="002E293E">
      <w:pPr>
        <w:pStyle w:val="ListParagraph"/>
        <w:numPr>
          <w:ilvl w:val="0"/>
          <w:numId w:val="2"/>
        </w:numPr>
      </w:pPr>
      <w:r>
        <w:t>TV/DVD/</w:t>
      </w:r>
      <w:proofErr w:type="spellStart"/>
      <w:r>
        <w:t>Blueray</w:t>
      </w:r>
      <w:proofErr w:type="spellEnd"/>
    </w:p>
    <w:p w14:paraId="30A1802F" w14:textId="77777777" w:rsidR="002E293E" w:rsidRDefault="002E293E" w:rsidP="002E293E">
      <w:pPr>
        <w:pStyle w:val="ListParagraph"/>
        <w:numPr>
          <w:ilvl w:val="0"/>
          <w:numId w:val="2"/>
        </w:numPr>
      </w:pPr>
      <w:r>
        <w:t>Sound Board</w:t>
      </w:r>
    </w:p>
    <w:p w14:paraId="3EBF5481" w14:textId="77777777" w:rsidR="002E293E" w:rsidRDefault="002E293E" w:rsidP="002E293E">
      <w:pPr>
        <w:pStyle w:val="ListParagraph"/>
        <w:numPr>
          <w:ilvl w:val="0"/>
          <w:numId w:val="2"/>
        </w:numPr>
      </w:pPr>
      <w:r>
        <w:t>Microphones</w:t>
      </w:r>
    </w:p>
    <w:p w14:paraId="4D19B300" w14:textId="77777777" w:rsidR="002E293E" w:rsidRDefault="002E293E" w:rsidP="002E293E">
      <w:pPr>
        <w:pStyle w:val="ListParagraph"/>
        <w:numPr>
          <w:ilvl w:val="0"/>
          <w:numId w:val="2"/>
        </w:numPr>
      </w:pPr>
      <w:r>
        <w:t>Speakers</w:t>
      </w:r>
    </w:p>
    <w:p w14:paraId="6DF4F48B" w14:textId="77777777" w:rsidR="002E293E" w:rsidRDefault="002E293E" w:rsidP="002E293E">
      <w:pPr>
        <w:pStyle w:val="ListParagraph"/>
        <w:numPr>
          <w:ilvl w:val="0"/>
          <w:numId w:val="2"/>
        </w:numPr>
      </w:pPr>
      <w:r>
        <w:t>Coffee Brewers</w:t>
      </w:r>
    </w:p>
    <w:p w14:paraId="695667C3" w14:textId="77777777" w:rsidR="002E293E" w:rsidRDefault="002E293E" w:rsidP="002E293E">
      <w:pPr>
        <w:pStyle w:val="ListParagraph"/>
        <w:numPr>
          <w:ilvl w:val="0"/>
          <w:numId w:val="2"/>
        </w:numPr>
      </w:pPr>
      <w:r>
        <w:t>Other</w:t>
      </w:r>
    </w:p>
    <w:p w14:paraId="38F32F03" w14:textId="645F4999" w:rsidR="002E293E" w:rsidRDefault="002E293E" w:rsidP="003E0A3B"/>
    <w:p w14:paraId="369765AC" w14:textId="77777777" w:rsidR="002E293E" w:rsidRDefault="002E293E" w:rsidP="003E0A3B"/>
    <w:sectPr w:rsidR="002E293E" w:rsidSect="00445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97F"/>
    <w:multiLevelType w:val="hybridMultilevel"/>
    <w:tmpl w:val="F21A8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7571B"/>
    <w:multiLevelType w:val="hybridMultilevel"/>
    <w:tmpl w:val="2FA8AD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9D1B82"/>
    <w:multiLevelType w:val="hybridMultilevel"/>
    <w:tmpl w:val="EAF2E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3B"/>
    <w:rsid w:val="001C39F3"/>
    <w:rsid w:val="002E293E"/>
    <w:rsid w:val="00333928"/>
    <w:rsid w:val="003E0A3B"/>
    <w:rsid w:val="00445549"/>
    <w:rsid w:val="00484371"/>
    <w:rsid w:val="00515BA9"/>
    <w:rsid w:val="006D0D09"/>
    <w:rsid w:val="00A40020"/>
    <w:rsid w:val="00B557A7"/>
    <w:rsid w:val="00B97EFD"/>
    <w:rsid w:val="00CE363F"/>
    <w:rsid w:val="00D41B58"/>
    <w:rsid w:val="00FB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09EC"/>
  <w15:chartTrackingRefBased/>
  <w15:docId w15:val="{2DC4962B-0DC1-4564-ACBC-B7E9A7A9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A5AA50D45B34F8C7D0737A45573C7" ma:contentTypeVersion="10" ma:contentTypeDescription="Create a new document." ma:contentTypeScope="" ma:versionID="fcd4782c98c60730e72c18678f67b9de">
  <xsd:schema xmlns:xsd="http://www.w3.org/2001/XMLSchema" xmlns:xs="http://www.w3.org/2001/XMLSchema" xmlns:p="http://schemas.microsoft.com/office/2006/metadata/properties" xmlns:ns3="c71cb6e1-b5ed-4e05-9c61-b8dd3ff2b048" targetNamespace="http://schemas.microsoft.com/office/2006/metadata/properties" ma:root="true" ma:fieldsID="387f1e07f4eddfbda8689075d4ecdc0d" ns3:_="">
    <xsd:import namespace="c71cb6e1-b5ed-4e05-9c61-b8dd3ff2b0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b6e1-b5ed-4e05-9c61-b8dd3ff2b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E1ACE-7639-4BB9-8606-9518296DF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4D3FA-252C-4F1E-B2BB-4EA14319347D}">
  <ds:schemaRefs>
    <ds:schemaRef ds:uri="http://schemas.microsoft.com/sharepoint/v3/contenttype/forms"/>
  </ds:schemaRefs>
</ds:datastoreItem>
</file>

<file path=customXml/itemProps3.xml><?xml version="1.0" encoding="utf-8"?>
<ds:datastoreItem xmlns:ds="http://schemas.openxmlformats.org/officeDocument/2006/customXml" ds:itemID="{622CE16B-9041-4A6A-B756-AD257760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b6e1-b5ed-4e05-9c61-b8dd3ff2b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 Cleveland</dc:creator>
  <cp:keywords/>
  <dc:description/>
  <cp:lastModifiedBy>HBC Cleveland</cp:lastModifiedBy>
  <cp:revision>12</cp:revision>
  <cp:lastPrinted>2019-10-18T15:15:00Z</cp:lastPrinted>
  <dcterms:created xsi:type="dcterms:W3CDTF">2019-10-10T16:46:00Z</dcterms:created>
  <dcterms:modified xsi:type="dcterms:W3CDTF">2019-10-18T15:54:00Z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0x010100FBEA5AA50D45B34F8C7D0737A45573C7</vt:lpwstr>
  </property>
</Properties>
</file>